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41D6" w:rsidRDefault="00AB41D6" w:rsidP="00AB41D6">
      <w:pPr>
        <w:pStyle w:val="NormaleWeb"/>
        <w:rPr>
          <w:rFonts w:ascii="Calibri" w:hAnsi="Calibri"/>
          <w:b/>
          <w:bCs/>
          <w:sz w:val="36"/>
          <w:szCs w:val="36"/>
        </w:rPr>
      </w:pPr>
      <w:r>
        <w:rPr>
          <w:rFonts w:ascii="Calibri" w:hAnsi="Calibri"/>
          <w:b/>
          <w:bCs/>
          <w:sz w:val="36"/>
          <w:szCs w:val="36"/>
        </w:rPr>
        <w:t>ABSTRACT ITALIANO E INGLESE ITALCRAFT</w:t>
      </w:r>
    </w:p>
    <w:p w:rsidR="00AB41D6" w:rsidRPr="00AB41D6" w:rsidRDefault="00AB41D6" w:rsidP="00AB41D6">
      <w:pPr>
        <w:pStyle w:val="NormaleWeb"/>
        <w:rPr>
          <w:rFonts w:ascii="Calibri" w:hAnsi="Calibri"/>
        </w:rPr>
      </w:pPr>
      <w:r>
        <w:rPr>
          <w:rFonts w:ascii="Calibri" w:hAnsi="Calibri"/>
        </w:rPr>
        <w:t>Di Alessia Macovei da Brescia</w:t>
      </w:r>
    </w:p>
    <w:p w:rsidR="00AB41D6" w:rsidRDefault="00AB41D6" w:rsidP="00AB41D6">
      <w:pPr>
        <w:pStyle w:val="NormaleWeb"/>
        <w:rPr>
          <w:rFonts w:ascii="Calibri" w:eastAsia="Calibri" w:hAnsi="Calibri" w:cs="Calibri"/>
          <w:b/>
          <w:bCs/>
        </w:rPr>
      </w:pPr>
      <w:r>
        <w:rPr>
          <w:rFonts w:ascii="Calibri" w:hAnsi="Calibri"/>
          <w:b/>
          <w:bCs/>
        </w:rPr>
        <w:t>Italcraft</w:t>
      </w:r>
    </w:p>
    <w:p w:rsidR="00AB41D6" w:rsidRDefault="00AB41D6" w:rsidP="00AB41D6">
      <w:pPr>
        <w:spacing w:before="100" w:after="100"/>
        <w:rPr>
          <w:rFonts w:ascii="Times New Roman" w:eastAsia="Times New Roman" w:hAnsi="Times New Roman" w:cs="Times New Roman"/>
        </w:rPr>
      </w:pPr>
      <w:r w:rsidRPr="00AB41D6">
        <w:rPr>
          <w:rFonts w:ascii="Times New Roman" w:hAnsi="Times New Roman"/>
        </w:rPr>
        <w:t>Italcraft </w:t>
      </w:r>
      <w:r>
        <w:rPr>
          <w:rFonts w:ascii="Times New Roman" w:hAnsi="Times New Roman"/>
        </w:rPr>
        <w:t>è una piattaforma progettata per aiutare gli artigiani a trovare lavoro, clienti e collaborazioni con aziende, privati e designer, facilitando il networking nel settore. Allo stesso tempo, preserva i mestieri artigianali italiani mettendo in contatto maestri e apprendisti tramite corsi e workshop, offrendo nuove opportunità professionali.</w:t>
      </w:r>
    </w:p>
    <w:p w:rsidR="00AB41D6" w:rsidRDefault="00AB41D6" w:rsidP="00AB41D6">
      <w:pPr>
        <w:spacing w:before="100" w:after="100"/>
        <w:rPr>
          <w:rFonts w:ascii="Times New Roman" w:eastAsia="Times New Roman" w:hAnsi="Times New Roman" w:cs="Times New Roman"/>
        </w:rPr>
      </w:pPr>
      <w:r>
        <w:rPr>
          <w:rFonts w:ascii="Times New Roman" w:hAnsi="Times New Roman"/>
        </w:rPr>
        <w:t>Grazie alla digitalizzazione, la piattaforma favorisce il passaggio generazionale, prevenendo la scomparsa di competenze fondamentali per il </w:t>
      </w:r>
      <w:r>
        <w:rPr>
          <w:rFonts w:ascii="Times New Roman" w:hAnsi="Times New Roman"/>
          <w:b/>
          <w:bCs/>
        </w:rPr>
        <w:t>Made in Italy</w:t>
      </w:r>
      <w:r>
        <w:rPr>
          <w:rFonts w:ascii="Times New Roman" w:hAnsi="Times New Roman"/>
        </w:rPr>
        <w:t>, che rappresenta oltre il 16% del PIL nazionale. Gli utenti potranno anche vendere i propri prodotti e servizi, previo ottenimento di una certificazione di qualità, contrastando la contraffazione e garantendo l’eccellenza e l’unicità del lavoro artigianale italiano.</w:t>
      </w:r>
    </w:p>
    <w:p w:rsidR="00AB41D6" w:rsidRDefault="00AB41D6" w:rsidP="00AB41D6">
      <w:pPr>
        <w:spacing w:before="100" w:after="100"/>
        <w:rPr>
          <w:rFonts w:ascii="Times New Roman" w:eastAsia="Times New Roman" w:hAnsi="Times New Roman" w:cs="Times New Roman"/>
        </w:rPr>
      </w:pPr>
      <w:r>
        <w:rPr>
          <w:rFonts w:ascii="Times New Roman" w:hAnsi="Times New Roman"/>
        </w:rPr>
        <w:t>Il progetto è stato ideato come soluzione alle principali difficoltà che il mercato del </w:t>
      </w:r>
      <w:r>
        <w:rPr>
          <w:rFonts w:ascii="Times New Roman" w:hAnsi="Times New Roman"/>
          <w:b/>
          <w:bCs/>
        </w:rPr>
        <w:t>Made in Italy</w:t>
      </w:r>
      <w:r>
        <w:rPr>
          <w:rFonts w:ascii="Times New Roman" w:hAnsi="Times New Roman"/>
        </w:rPr>
        <w:t> sta affrontando, tra cui la carenza di professionisti dovuta al mancato ricambio generazionale, la scarsa digitalizzazione dell’artigianato e la necessità di protezione del marchio e della qualità.</w:t>
      </w:r>
    </w:p>
    <w:p w:rsidR="00AB41D6" w:rsidRDefault="00AB41D6" w:rsidP="00AB41D6">
      <w:pPr>
        <w:spacing w:before="100" w:after="100"/>
        <w:rPr>
          <w:rFonts w:ascii="Times New Roman" w:hAnsi="Times New Roman"/>
        </w:rPr>
      </w:pPr>
      <w:r>
        <w:rPr>
          <w:rFonts w:ascii="Times New Roman" w:hAnsi="Times New Roman"/>
          <w:b/>
          <w:bCs/>
        </w:rPr>
        <w:t>Italcraft</w:t>
      </w:r>
      <w:r>
        <w:rPr>
          <w:rFonts w:ascii="Times New Roman" w:hAnsi="Times New Roman"/>
        </w:rPr>
        <w:t> non è ancora stato implementato; finora sono state svolte solo attività di studio e ricerca. Inoltre, non ha mai partecipato a concorsi per startup.</w:t>
      </w:r>
    </w:p>
    <w:p w:rsidR="00AB41D6" w:rsidRDefault="00AB41D6" w:rsidP="00AB41D6">
      <w:pPr>
        <w:spacing w:before="100" w:after="100"/>
        <w:rPr>
          <w:rFonts w:ascii="Times New Roman" w:hAnsi="Times New Roman"/>
        </w:rPr>
      </w:pPr>
      <w:bookmarkStart w:id="0" w:name="_GoBack"/>
      <w:bookmarkEnd w:id="0"/>
    </w:p>
    <w:p w:rsidR="00AB41D6" w:rsidRDefault="00AB41D6" w:rsidP="00AB41D6">
      <w:pPr>
        <w:spacing w:before="100" w:after="100"/>
        <w:rPr>
          <w:rFonts w:ascii="Times New Roman" w:hAnsi="Times New Roman"/>
        </w:rPr>
      </w:pPr>
    </w:p>
    <w:p w:rsidR="00AB41D6" w:rsidRPr="00AB41D6" w:rsidRDefault="00AB41D6" w:rsidP="00AB41D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i/>
          <w:iCs/>
          <w:color w:val="auto"/>
          <w:bdr w:val="none" w:sz="0" w:space="0" w:color="auto"/>
        </w:rPr>
      </w:pPr>
      <w:r w:rsidRPr="00AB41D6">
        <w:rPr>
          <w:rFonts w:ascii="Times New Roman" w:eastAsia="Times New Roman" w:hAnsi="Times New Roman" w:cs="Times New Roman"/>
          <w:b/>
          <w:bCs/>
          <w:i/>
          <w:iCs/>
          <w:color w:val="auto"/>
          <w:bdr w:val="none" w:sz="0" w:space="0" w:color="auto"/>
        </w:rPr>
        <w:t>Italcraft</w:t>
      </w:r>
      <w:r w:rsidRPr="00AB41D6">
        <w:rPr>
          <w:rFonts w:ascii="Times New Roman" w:eastAsia="Times New Roman" w:hAnsi="Times New Roman" w:cs="Times New Roman"/>
          <w:i/>
          <w:iCs/>
          <w:color w:val="auto"/>
          <w:bdr w:val="none" w:sz="0" w:space="0" w:color="auto"/>
        </w:rPr>
        <w:t xml:space="preserve"> is a platform designed to help artisans find work, clients, and collaborations with companies, private individuals, and designers, facilitating networking within the sector. At the same time, it aims to </w:t>
      </w:r>
      <w:r w:rsidRPr="00AB41D6">
        <w:rPr>
          <w:rFonts w:ascii="Times New Roman" w:eastAsia="Times New Roman" w:hAnsi="Times New Roman" w:cs="Times New Roman"/>
          <w:b/>
          <w:bCs/>
          <w:i/>
          <w:iCs/>
          <w:color w:val="auto"/>
          <w:bdr w:val="none" w:sz="0" w:space="0" w:color="auto"/>
        </w:rPr>
        <w:t>preserve Italian artisanal crafts</w:t>
      </w:r>
      <w:r w:rsidRPr="00AB41D6">
        <w:rPr>
          <w:rFonts w:ascii="Times New Roman" w:eastAsia="Times New Roman" w:hAnsi="Times New Roman" w:cs="Times New Roman"/>
          <w:i/>
          <w:iCs/>
          <w:color w:val="auto"/>
          <w:bdr w:val="none" w:sz="0" w:space="0" w:color="auto"/>
        </w:rPr>
        <w:t xml:space="preserve"> by connecting master craftsmen and apprentices through courses and workshops, offering new professional opportunities.</w:t>
      </w:r>
    </w:p>
    <w:p w:rsidR="00AB41D6" w:rsidRPr="00AB41D6" w:rsidRDefault="00AB41D6" w:rsidP="00AB41D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i/>
          <w:iCs/>
          <w:color w:val="auto"/>
          <w:bdr w:val="none" w:sz="0" w:space="0" w:color="auto"/>
        </w:rPr>
      </w:pPr>
      <w:r w:rsidRPr="00AB41D6">
        <w:rPr>
          <w:rFonts w:ascii="Times New Roman" w:eastAsia="Times New Roman" w:hAnsi="Times New Roman" w:cs="Times New Roman"/>
          <w:i/>
          <w:iCs/>
          <w:color w:val="auto"/>
          <w:bdr w:val="none" w:sz="0" w:space="0" w:color="auto"/>
        </w:rPr>
        <w:t xml:space="preserve">Thanks to digitalization, the platform supports </w:t>
      </w:r>
      <w:r w:rsidRPr="00AB41D6">
        <w:rPr>
          <w:rFonts w:ascii="Times New Roman" w:eastAsia="Times New Roman" w:hAnsi="Times New Roman" w:cs="Times New Roman"/>
          <w:b/>
          <w:bCs/>
          <w:i/>
          <w:iCs/>
          <w:color w:val="auto"/>
          <w:bdr w:val="none" w:sz="0" w:space="0" w:color="auto"/>
        </w:rPr>
        <w:t>generational transition</w:t>
      </w:r>
      <w:r w:rsidRPr="00AB41D6">
        <w:rPr>
          <w:rFonts w:ascii="Times New Roman" w:eastAsia="Times New Roman" w:hAnsi="Times New Roman" w:cs="Times New Roman"/>
          <w:i/>
          <w:iCs/>
          <w:color w:val="auto"/>
          <w:bdr w:val="none" w:sz="0" w:space="0" w:color="auto"/>
        </w:rPr>
        <w:t xml:space="preserve">, preventing the disappearance of skills that are fundamental to the Made in Italy tradition, which accounts for over 16% of the national GDP. Users will also have the opportunity to </w:t>
      </w:r>
      <w:r w:rsidRPr="00AB41D6">
        <w:rPr>
          <w:rFonts w:ascii="Times New Roman" w:eastAsia="Times New Roman" w:hAnsi="Times New Roman" w:cs="Times New Roman"/>
          <w:b/>
          <w:bCs/>
          <w:i/>
          <w:iCs/>
          <w:color w:val="auto"/>
          <w:bdr w:val="none" w:sz="0" w:space="0" w:color="auto"/>
        </w:rPr>
        <w:t>sell their products and services</w:t>
      </w:r>
      <w:r w:rsidRPr="00AB41D6">
        <w:rPr>
          <w:rFonts w:ascii="Times New Roman" w:eastAsia="Times New Roman" w:hAnsi="Times New Roman" w:cs="Times New Roman"/>
          <w:i/>
          <w:iCs/>
          <w:color w:val="auto"/>
          <w:bdr w:val="none" w:sz="0" w:space="0" w:color="auto"/>
        </w:rPr>
        <w:t xml:space="preserve">, after obtaining a </w:t>
      </w:r>
      <w:r w:rsidRPr="00AB41D6">
        <w:rPr>
          <w:rFonts w:ascii="Times New Roman" w:eastAsia="Times New Roman" w:hAnsi="Times New Roman" w:cs="Times New Roman"/>
          <w:b/>
          <w:bCs/>
          <w:i/>
          <w:iCs/>
          <w:color w:val="auto"/>
          <w:bdr w:val="none" w:sz="0" w:space="0" w:color="auto"/>
        </w:rPr>
        <w:t>quality certification</w:t>
      </w:r>
      <w:r w:rsidRPr="00AB41D6">
        <w:rPr>
          <w:rFonts w:ascii="Times New Roman" w:eastAsia="Times New Roman" w:hAnsi="Times New Roman" w:cs="Times New Roman"/>
          <w:i/>
          <w:iCs/>
          <w:color w:val="auto"/>
          <w:bdr w:val="none" w:sz="0" w:space="0" w:color="auto"/>
        </w:rPr>
        <w:t xml:space="preserve"> that counters counterfeiting and guarantees the excellence and uniqueness of Italian craftsmanship.</w:t>
      </w:r>
    </w:p>
    <w:p w:rsidR="00AB41D6" w:rsidRPr="00AB41D6" w:rsidRDefault="00AB41D6" w:rsidP="00AB41D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i/>
          <w:iCs/>
          <w:color w:val="auto"/>
          <w:bdr w:val="none" w:sz="0" w:space="0" w:color="auto"/>
        </w:rPr>
      </w:pPr>
      <w:r w:rsidRPr="00AB41D6">
        <w:rPr>
          <w:rFonts w:ascii="Times New Roman" w:eastAsia="Times New Roman" w:hAnsi="Times New Roman" w:cs="Times New Roman"/>
          <w:i/>
          <w:iCs/>
          <w:color w:val="auto"/>
          <w:bdr w:val="none" w:sz="0" w:space="0" w:color="auto"/>
        </w:rPr>
        <w:t>The project was conceived as a solution to the main challenges currently affecting the Made in Italy market: the shortage of professionals due to the lack of generational turnover, the low level of digitalization in the artisan sector, and the need for stronger protection of the brand and product quality.</w:t>
      </w:r>
    </w:p>
    <w:p w:rsidR="00AB41D6" w:rsidRPr="00AB41D6" w:rsidRDefault="00AB41D6" w:rsidP="00AB41D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i/>
          <w:iCs/>
          <w:color w:val="auto"/>
          <w:bdr w:val="none" w:sz="0" w:space="0" w:color="auto"/>
        </w:rPr>
      </w:pPr>
      <w:r w:rsidRPr="00AB41D6">
        <w:rPr>
          <w:rFonts w:ascii="Times New Roman" w:eastAsia="Times New Roman" w:hAnsi="Times New Roman" w:cs="Times New Roman"/>
          <w:b/>
          <w:bCs/>
          <w:i/>
          <w:iCs/>
          <w:color w:val="auto"/>
          <w:bdr w:val="none" w:sz="0" w:space="0" w:color="auto"/>
        </w:rPr>
        <w:t>Italcraft has not yet been implemented</w:t>
      </w:r>
      <w:r w:rsidRPr="00AB41D6">
        <w:rPr>
          <w:rFonts w:ascii="Times New Roman" w:eastAsia="Times New Roman" w:hAnsi="Times New Roman" w:cs="Times New Roman"/>
          <w:i/>
          <w:iCs/>
          <w:color w:val="auto"/>
          <w:bdr w:val="none" w:sz="0" w:space="0" w:color="auto"/>
        </w:rPr>
        <w:t xml:space="preserve">; so far, only study and research activities have been carried out. Moreover, the project </w:t>
      </w:r>
      <w:r w:rsidRPr="00AB41D6">
        <w:rPr>
          <w:rFonts w:ascii="Times New Roman" w:eastAsia="Times New Roman" w:hAnsi="Times New Roman" w:cs="Times New Roman"/>
          <w:b/>
          <w:bCs/>
          <w:i/>
          <w:iCs/>
          <w:color w:val="auto"/>
          <w:bdr w:val="none" w:sz="0" w:space="0" w:color="auto"/>
        </w:rPr>
        <w:t>has never participated in startup competitions</w:t>
      </w:r>
      <w:r w:rsidRPr="00AB41D6">
        <w:rPr>
          <w:rFonts w:ascii="Times New Roman" w:eastAsia="Times New Roman" w:hAnsi="Times New Roman" w:cs="Times New Roman"/>
          <w:i/>
          <w:iCs/>
          <w:color w:val="auto"/>
          <w:bdr w:val="none" w:sz="0" w:space="0" w:color="auto"/>
        </w:rPr>
        <w:t>.</w:t>
      </w:r>
    </w:p>
    <w:p w:rsidR="00AB41D6" w:rsidRPr="00AB41D6" w:rsidRDefault="00AB41D6" w:rsidP="00AB41D6">
      <w:pPr>
        <w:spacing w:before="100" w:after="100"/>
        <w:rPr>
          <w:rFonts w:ascii="Times New Roman" w:eastAsia="Times New Roman" w:hAnsi="Times New Roman" w:cs="Times New Roman"/>
          <w:i/>
          <w:iCs/>
        </w:rPr>
      </w:pPr>
    </w:p>
    <w:p w:rsidR="00E01289" w:rsidRDefault="00E01289"/>
    <w:sectPr w:rsidR="00E01289" w:rsidSect="00F9642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1D6"/>
    <w:rsid w:val="00AB41D6"/>
    <w:rsid w:val="00E01289"/>
    <w:rsid w:val="00F964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6170F7E"/>
  <w15:chartTrackingRefBased/>
  <w15:docId w15:val="{7759F1B4-691B-5747-A0DE-43F3DA0DE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B41D6"/>
    <w:pPr>
      <w:pBdr>
        <w:top w:val="nil"/>
        <w:left w:val="nil"/>
        <w:bottom w:val="nil"/>
        <w:right w:val="nil"/>
        <w:between w:val="nil"/>
        <w:bar w:val="nil"/>
      </w:pBdr>
    </w:pPr>
    <w:rPr>
      <w:rFonts w:ascii="Calibri" w:eastAsia="Arial Unicode MS" w:hAnsi="Calibri" w:cs="Arial Unicode MS"/>
      <w:color w:val="000000"/>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uiPriority w:val="99"/>
    <w:rsid w:val="00AB41D6"/>
    <w:pPr>
      <w:pBdr>
        <w:top w:val="nil"/>
        <w:left w:val="nil"/>
        <w:bottom w:val="nil"/>
        <w:right w:val="nil"/>
        <w:between w:val="nil"/>
        <w:bar w:val="nil"/>
      </w:pBdr>
      <w:spacing w:before="100" w:after="100"/>
    </w:pPr>
    <w:rPr>
      <w:rFonts w:ascii="Times New Roman" w:eastAsia="Arial Unicode MS" w:hAnsi="Times New Roman" w:cs="Arial Unicode MS"/>
      <w:color w:val="000000"/>
      <w:u w:color="000000"/>
      <w:bdr w:val="nil"/>
      <w:lang w:eastAsia="it-IT"/>
    </w:rPr>
  </w:style>
  <w:style w:type="character" w:styleId="Enfasigrassetto">
    <w:name w:val="Strong"/>
    <w:basedOn w:val="Carpredefinitoparagrafo"/>
    <w:uiPriority w:val="22"/>
    <w:qFormat/>
    <w:rsid w:val="00AB41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099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386</Words>
  <Characters>2205</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auroragemella25@gmail.com</dc:creator>
  <cp:keywords/>
  <dc:description/>
  <cp:lastModifiedBy>auroragemella25@gmail.com</cp:lastModifiedBy>
  <cp:revision>1</cp:revision>
  <dcterms:created xsi:type="dcterms:W3CDTF">2025-07-04T13:29:00Z</dcterms:created>
  <dcterms:modified xsi:type="dcterms:W3CDTF">2025-07-04T13:36:00Z</dcterms:modified>
</cp:coreProperties>
</file>